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2478"/>
        <w:gridCol w:w="1724"/>
        <w:gridCol w:w="1054"/>
        <w:gridCol w:w="288"/>
        <w:gridCol w:w="1355"/>
        <w:gridCol w:w="1347"/>
      </w:tblGrid>
      <w:tr w:rsidR="00477108" w:rsidRPr="00477108" w:rsidTr="00B31763"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108" w:rsidRPr="00477108" w:rsidRDefault="00477108" w:rsidP="00477108">
            <w:pPr>
              <w:keepNext/>
              <w:spacing w:after="0" w:line="264" w:lineRule="atLeast"/>
              <w:outlineLvl w:val="2"/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</w:pPr>
            <w:bookmarkStart w:id="0" w:name="_Toc317845367"/>
            <w:r w:rsidRPr="00477108"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  <w:t>Übersicht</w:t>
            </w:r>
            <w:bookmarkEnd w:id="0"/>
          </w:p>
        </w:tc>
      </w:tr>
      <w:tr w:rsidR="00477108" w:rsidRPr="00477108" w:rsidTr="00B31763">
        <w:trPr>
          <w:trHeight w:val="339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Zusammensetzung nach Parteien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CDU/CSU</w:t>
            </w:r>
          </w:p>
        </w:tc>
        <w:tc>
          <w:tcPr>
            <w:tcW w:w="288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620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SPD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502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FDP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112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Bündnis 90/Die Grünen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43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PDS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34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Sonstige</w:t>
            </w:r>
            <w:r w:rsidRPr="00477108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1)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13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28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1 324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9286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18"/>
                <w:szCs w:val="18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>1)</w:t>
            </w:r>
            <w:r w:rsidRPr="00477108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 xml:space="preserve"> Fraktionslose, REP, Fraktion Unabhängiger Abgeordnete (FUA), Deutsche Liga für Volk und Heimat (DLVH</w:t>
            </w:r>
            <w:r w:rsidRPr="00477108">
              <w:rPr>
                <w:rFonts w:ascii="Melior Com" w:eastAsia="TimesNewRomanPS" w:hAnsi="Melior Com" w:cs="Times New Roman"/>
                <w:sz w:val="18"/>
                <w:szCs w:val="18"/>
                <w:lang w:eastAsia="de-DE"/>
              </w:rPr>
              <w:t>)</w:t>
            </w:r>
          </w:p>
        </w:tc>
      </w:tr>
      <w:tr w:rsidR="00477108" w:rsidRPr="00477108" w:rsidTr="00B31763">
        <w:trPr>
          <w:trHeight w:val="284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Zahl der von den Volksvertretungen der Länder zu wählenden Mitglieder</w:t>
            </w:r>
            <w:r w:rsidRPr="00477108">
              <w:rPr>
                <w:rFonts w:ascii="Melior Com" w:eastAsia="TimesNewRomanPS" w:hAnsi="Melior Com" w:cs="Times New Roman"/>
                <w:szCs w:val="24"/>
                <w:vertAlign w:val="superscript"/>
                <w:lang w:eastAsia="de-DE"/>
              </w:rPr>
              <w:t>2)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Baden-Württemberg</w:t>
            </w:r>
          </w:p>
        </w:tc>
        <w:tc>
          <w:tcPr>
            <w:tcW w:w="288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79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Bayern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96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Berlin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28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Brandenburg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22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Bremen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Hamburg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13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Hessen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46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Mecklenburg-Vorpommern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16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Niedersachsen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63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Nordrhein-Westfalen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141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left" w:pos="123"/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Rheinland-Pfalz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32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Saarland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Sachsen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41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Sachsen-Anhalt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25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Schleswig-Holstein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23</w:t>
            </w:r>
          </w:p>
        </w:tc>
      </w:tr>
      <w:tr w:rsidR="00477108" w:rsidRPr="00477108" w:rsidTr="00B31763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Thüringen</w:t>
            </w:r>
          </w:p>
        </w:tc>
        <w:tc>
          <w:tcPr>
            <w:tcW w:w="28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23</w:t>
            </w:r>
          </w:p>
        </w:tc>
      </w:tr>
      <w:tr w:rsidR="00477108" w:rsidRPr="00477108" w:rsidTr="00B31763">
        <w:trPr>
          <w:trHeight w:val="453"/>
        </w:trPr>
        <w:tc>
          <w:tcPr>
            <w:tcW w:w="928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108" w:rsidRPr="00477108" w:rsidRDefault="00477108" w:rsidP="00477108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477108">
              <w:rPr>
                <w:rFonts w:ascii="Melior Com" w:eastAsia="Times New Roman" w:hAnsi="Melior Com" w:cs="Times New Roman"/>
                <w:sz w:val="20"/>
                <w:szCs w:val="20"/>
                <w:vertAlign w:val="superscript"/>
                <w:lang w:eastAsia="de-DE"/>
              </w:rPr>
              <w:t>2</w:t>
            </w:r>
            <w:r w:rsidRPr="00477108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) Bekanntmachung der Bundesregierung vom 29. Dezember 1993 (BGBl. 1994 I S. 71) über die Zahl der von den Volksvertretungen der Länder zu wählenden Mitglieder der Bundesversammlung.</w:t>
            </w:r>
          </w:p>
        </w:tc>
      </w:tr>
      <w:tr w:rsidR="00477108" w:rsidRPr="00477108" w:rsidTr="00B31763">
        <w:trPr>
          <w:trHeight w:val="345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Tagungsort und Tagesstätte:</w:t>
            </w:r>
            <w:r w:rsidRPr="00477108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Berlin, Reichstagsgebäude</w:t>
            </w:r>
          </w:p>
        </w:tc>
      </w:tr>
      <w:tr w:rsidR="00477108" w:rsidRPr="00477108" w:rsidTr="00B31763">
        <w:trPr>
          <w:trHeight w:val="408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Präsident der Bundesversammlung:</w:t>
            </w:r>
            <w:r w:rsidRPr="00477108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Bundestagspräsidentin Frau Prof. Dr. Rita Süssmuth</w:t>
            </w:r>
          </w:p>
        </w:tc>
      </w:tr>
      <w:tr w:rsidR="00477108" w:rsidRPr="00477108" w:rsidTr="00B31763">
        <w:trPr>
          <w:trHeight w:val="527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Wahlergebnis</w:t>
            </w:r>
          </w:p>
          <w:p w:rsidR="00477108" w:rsidRPr="00477108" w:rsidRDefault="00477108" w:rsidP="00477108">
            <w:pPr>
              <w:tabs>
                <w:tab w:val="left" w:pos="4860"/>
                <w:tab w:val="left" w:pos="6120"/>
                <w:tab w:val="left" w:pos="756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</w: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1. Wahlgang </w:t>
            </w: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 xml:space="preserve"> 2. Wahlgang</w:t>
            </w: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3. Wahlgang</w:t>
            </w:r>
          </w:p>
        </w:tc>
      </w:tr>
      <w:tr w:rsidR="00477108" w:rsidRPr="00477108" w:rsidTr="007F13B1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Roman Herzog (Vorschlag CDU/CSU)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604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622</w:t>
            </w: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696</w:t>
            </w:r>
          </w:p>
        </w:tc>
      </w:tr>
      <w:tr w:rsidR="00477108" w:rsidRPr="00477108" w:rsidTr="007F13B1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Johannes Rau (Vorschlag SPD)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505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605</w:t>
            </w:r>
          </w:p>
        </w:tc>
      </w:tr>
      <w:tr w:rsidR="00477108" w:rsidRPr="00477108" w:rsidTr="007F13B1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Hildegard Hamm-Brücher (Vorschlag FDP)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-</w:t>
            </w:r>
          </w:p>
        </w:tc>
      </w:tr>
      <w:tr w:rsidR="00477108" w:rsidRPr="00477108" w:rsidTr="007F13B1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Jens Reich (Vorschlag Bündnis 90/</w:t>
            </w: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br/>
              <w:t>Die Grünen)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-</w:t>
            </w:r>
          </w:p>
        </w:tc>
      </w:tr>
      <w:tr w:rsidR="00477108" w:rsidRPr="00477108" w:rsidTr="007F13B1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Hans Hirzel (Vorschlag REP)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11</w:t>
            </w:r>
          </w:p>
        </w:tc>
      </w:tr>
      <w:tr w:rsidR="00477108" w:rsidRPr="00477108" w:rsidTr="007F13B1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Enthaltungen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7</w:t>
            </w:r>
          </w:p>
        </w:tc>
      </w:tr>
      <w:tr w:rsidR="00477108" w:rsidRPr="00477108" w:rsidTr="007F13B1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ungültige Stimmen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</w:t>
            </w:r>
          </w:p>
        </w:tc>
      </w:tr>
      <w:tr w:rsidR="00477108" w:rsidRPr="00477108" w:rsidTr="007F13B1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abgegebene Stimmen 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1 319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77108" w:rsidRPr="00477108" w:rsidRDefault="00477108" w:rsidP="00477108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1 319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108" w:rsidRPr="00477108" w:rsidRDefault="00477108" w:rsidP="00477108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1 320</w:t>
            </w:r>
          </w:p>
        </w:tc>
      </w:tr>
      <w:tr w:rsidR="00477108" w:rsidRPr="00477108" w:rsidTr="00B31763">
        <w:trPr>
          <w:trHeight w:val="436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Gewählt:</w:t>
            </w: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 Roman Herzog im 3. Wahlgang mit 696 Stimmen </w:t>
            </w:r>
            <w:r w:rsidRPr="00477108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3</w:t>
            </w:r>
            <w:r w:rsidRPr="00477108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)</w:t>
            </w:r>
          </w:p>
          <w:p w:rsidR="00477108" w:rsidRPr="00477108" w:rsidRDefault="00477108" w:rsidP="00477108">
            <w:pPr>
              <w:spacing w:after="0" w:line="264" w:lineRule="atLeast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477108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>3</w:t>
            </w:r>
            <w:r w:rsidRPr="00477108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) erforderliche Mehrheit für den 1. und 2. Wahlgang: 663 Stimmen</w:t>
            </w:r>
          </w:p>
        </w:tc>
      </w:tr>
      <w:tr w:rsidR="00477108" w:rsidRPr="00477108" w:rsidTr="00B31763">
        <w:trPr>
          <w:trHeight w:val="367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108" w:rsidRPr="00477108" w:rsidRDefault="00477108" w:rsidP="00477108">
            <w:pPr>
              <w:tabs>
                <w:tab w:val="left" w:pos="180"/>
              </w:tabs>
              <w:spacing w:after="0" w:line="264" w:lineRule="atLeast"/>
              <w:rPr>
                <w:rFonts w:ascii="Melior Com" w:eastAsia="Times New Roman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477108">
              <w:rPr>
                <w:rFonts w:ascii="Melior Com" w:eastAsia="Times New Roman" w:hAnsi="Melior Com" w:cs="Times New Roman"/>
                <w:b/>
                <w:sz w:val="20"/>
                <w:szCs w:val="20"/>
                <w:lang w:eastAsia="de-DE"/>
              </w:rPr>
              <w:t>Amtszeit:</w:t>
            </w:r>
            <w:r w:rsidRPr="00477108">
              <w:rPr>
                <w:rFonts w:ascii="Melior Com" w:eastAsia="Times New Roman" w:hAnsi="Melior Com" w:cs="Times New Roman"/>
                <w:sz w:val="20"/>
                <w:szCs w:val="20"/>
                <w:lang w:eastAsia="de-DE"/>
              </w:rPr>
              <w:t xml:space="preserve"> 1. Juli 1994 bis 30. Juni 1999</w:t>
            </w:r>
          </w:p>
        </w:tc>
      </w:tr>
    </w:tbl>
    <w:p w:rsidR="007C6870" w:rsidRPr="002001EE" w:rsidRDefault="002001EE" w:rsidP="002001EE">
      <w:pPr>
        <w:tabs>
          <w:tab w:val="left" w:pos="942"/>
        </w:tabs>
      </w:pPr>
    </w:p>
    <w:sectPr w:rsidR="007C6870" w:rsidRPr="002001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108" w:rsidRDefault="00477108" w:rsidP="00477108">
      <w:pPr>
        <w:spacing w:after="0" w:line="240" w:lineRule="auto"/>
      </w:pPr>
      <w:r>
        <w:separator/>
      </w:r>
    </w:p>
  </w:endnote>
  <w:endnote w:type="continuationSeparator" w:id="0">
    <w:p w:rsidR="00477108" w:rsidRDefault="00477108" w:rsidP="0047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EE" w:rsidRDefault="002001E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EE" w:rsidRDefault="002001EE" w:rsidP="002001EE">
    <w:pPr>
      <w:pStyle w:val="Fuzeile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EE" w:rsidRDefault="002001E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108" w:rsidRDefault="00477108" w:rsidP="00477108">
      <w:pPr>
        <w:spacing w:after="0" w:line="240" w:lineRule="auto"/>
      </w:pPr>
      <w:r>
        <w:separator/>
      </w:r>
    </w:p>
  </w:footnote>
  <w:footnote w:type="continuationSeparator" w:id="0">
    <w:p w:rsidR="00477108" w:rsidRDefault="00477108" w:rsidP="0047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EE" w:rsidRDefault="002001E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77108" w:rsidTr="00B31763">
      <w:tc>
        <w:tcPr>
          <w:tcW w:w="9062" w:type="dxa"/>
        </w:tcPr>
        <w:p w:rsidR="00477108" w:rsidRDefault="00477108" w:rsidP="00477108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10. Bundesversammlung 23</w:t>
          </w:r>
          <w:r w:rsidRPr="00C47786">
            <w:rPr>
              <w:rFonts w:ascii="Melior Com" w:hAnsi="Melior Com"/>
            </w:rPr>
            <w:t xml:space="preserve">. </w:t>
          </w:r>
          <w:r>
            <w:rPr>
              <w:rFonts w:ascii="Melior Com" w:hAnsi="Melior Com"/>
            </w:rPr>
            <w:t xml:space="preserve">Mai </w:t>
          </w:r>
          <w:r w:rsidRPr="00C47786">
            <w:rPr>
              <w:rFonts w:ascii="Melior Com" w:hAnsi="Melior Com"/>
            </w:rPr>
            <w:t>19</w:t>
          </w:r>
          <w:r>
            <w:rPr>
              <w:rFonts w:ascii="Melior Com" w:hAnsi="Melior Com"/>
            </w:rPr>
            <w:t>94</w:t>
          </w:r>
        </w:p>
      </w:tc>
    </w:tr>
  </w:tbl>
  <w:p w:rsidR="00477108" w:rsidRDefault="0047710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EE" w:rsidRDefault="002001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08"/>
    <w:rsid w:val="002001EE"/>
    <w:rsid w:val="002F5FEB"/>
    <w:rsid w:val="00477108"/>
    <w:rsid w:val="007F13B1"/>
    <w:rsid w:val="0088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371C7-A41C-4B87-A4F4-8FD6DFDC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7108"/>
  </w:style>
  <w:style w:type="paragraph" w:styleId="Fuzeile">
    <w:name w:val="footer"/>
    <w:basedOn w:val="Standard"/>
    <w:link w:val="FuzeileZchn"/>
    <w:uiPriority w:val="99"/>
    <w:unhideWhenUsed/>
    <w:rsid w:val="0047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7108"/>
  </w:style>
  <w:style w:type="table" w:styleId="Tabellenraster">
    <w:name w:val="Table Grid"/>
    <w:basedOn w:val="NormaleTabelle"/>
    <w:uiPriority w:val="39"/>
    <w:rsid w:val="0047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EB9B98A0.dotm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2017-07-24T15:32:00Z</dcterms:created>
  <dcterms:modified xsi:type="dcterms:W3CDTF">2017-07-24T15:32:00Z</dcterms:modified>
</cp:coreProperties>
</file>