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57" w:rightFromText="57" w:vertAnchor="text" w:horzAnchor="margin" w:tblpY="4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4"/>
        <w:gridCol w:w="516"/>
        <w:gridCol w:w="1978"/>
        <w:gridCol w:w="1029"/>
        <w:gridCol w:w="1577"/>
        <w:gridCol w:w="179"/>
        <w:gridCol w:w="1216"/>
        <w:gridCol w:w="1743"/>
      </w:tblGrid>
      <w:tr w:rsidR="0051306B" w:rsidRPr="0051306B" w:rsidTr="00B31763"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06B" w:rsidRPr="0051306B" w:rsidRDefault="0051306B" w:rsidP="0051306B">
            <w:pPr>
              <w:keepNext/>
              <w:spacing w:after="0" w:line="264" w:lineRule="atLeast"/>
              <w:outlineLvl w:val="2"/>
              <w:rPr>
                <w:rFonts w:ascii="Melior Com" w:eastAsia="TimesNewRomanPS" w:hAnsi="Melior Com" w:cs="Arial"/>
                <w:b/>
                <w:bCs/>
                <w:szCs w:val="26"/>
                <w:lang w:eastAsia="de-DE"/>
              </w:rPr>
            </w:pPr>
            <w:bookmarkStart w:id="0" w:name="_Toc317845338"/>
            <w:r w:rsidRPr="0051306B">
              <w:rPr>
                <w:rFonts w:ascii="Melior Com" w:eastAsia="TimesNewRomanPS" w:hAnsi="Melior Com" w:cs="Arial"/>
                <w:b/>
                <w:bCs/>
                <w:szCs w:val="26"/>
                <w:lang w:eastAsia="de-DE"/>
              </w:rPr>
              <w:t>Übersicht</w:t>
            </w:r>
            <w:bookmarkEnd w:id="0"/>
          </w:p>
        </w:tc>
      </w:tr>
      <w:tr w:rsidR="0051306B" w:rsidRPr="0051306B" w:rsidTr="00B31763">
        <w:trPr>
          <w:trHeight w:val="472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lang w:eastAsia="de-DE"/>
              </w:rPr>
              <w:t>Zusammensetzung nach Parteien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left" w:pos="3120"/>
              </w:tabs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left" w:pos="3120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CDU/CSU</w:t>
            </w:r>
          </w:p>
        </w:tc>
        <w:tc>
          <w:tcPr>
            <w:tcW w:w="2882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482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SPD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449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FDP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83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Sonstige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22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insgesamt</w:t>
            </w:r>
          </w:p>
        </w:tc>
        <w:tc>
          <w:tcPr>
            <w:tcW w:w="2882" w:type="dxa"/>
            <w:gridSpan w:val="3"/>
            <w:vMerge/>
            <w:tcBorders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1 036</w:t>
            </w:r>
          </w:p>
        </w:tc>
      </w:tr>
      <w:tr w:rsidR="0051306B" w:rsidRPr="0051306B" w:rsidTr="00B31763">
        <w:trPr>
          <w:trHeight w:val="331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b/>
                <w:szCs w:val="24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lang w:eastAsia="de-DE"/>
              </w:rPr>
              <w:t>Zahl der von den Volksvertretungen der Länder zu wählenden Mitglieder</w:t>
            </w:r>
            <w:r w:rsidRPr="0051306B">
              <w:rPr>
                <w:rFonts w:ascii="Melior Com" w:eastAsia="TimesNewRomanPS" w:hAnsi="Melior Com" w:cs="Times New Roman"/>
                <w:b/>
                <w:vertAlign w:val="superscript"/>
                <w:lang w:eastAsia="de-DE"/>
              </w:rPr>
              <w:t>1</w:t>
            </w:r>
            <w:r w:rsidRPr="0051306B">
              <w:rPr>
                <w:rFonts w:ascii="Melior Com" w:eastAsia="TimesNewRomanPS" w:hAnsi="Melior Com" w:cs="Times New Roman"/>
                <w:b/>
                <w:szCs w:val="24"/>
                <w:lang w:eastAsia="de-DE"/>
              </w:rPr>
              <w:t>)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Baden-Württemberg</w:t>
            </w:r>
          </w:p>
        </w:tc>
        <w:tc>
          <w:tcPr>
            <w:tcW w:w="2882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</w: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75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Bayern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89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Berlin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18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Bremen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6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Hamburg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16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Hessen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46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Niedersachsen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60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Nordrhein-Westfalen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145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left" w:pos="123"/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Rheinland-Pfalz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31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Saarland</w:t>
            </w:r>
          </w:p>
        </w:tc>
        <w:tc>
          <w:tcPr>
            <w:tcW w:w="2882" w:type="dxa"/>
            <w:gridSpan w:val="3"/>
            <w:vMerge/>
            <w:tcBorders>
              <w:left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10</w:t>
            </w:r>
          </w:p>
        </w:tc>
      </w:tr>
      <w:tr w:rsidR="0051306B" w:rsidRPr="0051306B" w:rsidTr="00B31763">
        <w:tc>
          <w:tcPr>
            <w:tcW w:w="1368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32"/>
                <w:szCs w:val="32"/>
                <w:lang w:eastAsia="de-D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Schleswig-Holstein</w:t>
            </w:r>
          </w:p>
        </w:tc>
        <w:tc>
          <w:tcPr>
            <w:tcW w:w="2882" w:type="dxa"/>
            <w:gridSpan w:val="3"/>
            <w:vMerge/>
            <w:tcBorders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05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tabs>
                <w:tab w:val="right" w:pos="434"/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22</w:t>
            </w:r>
          </w:p>
        </w:tc>
      </w:tr>
      <w:tr w:rsidR="0051306B" w:rsidRPr="0051306B" w:rsidTr="00B31763">
        <w:trPr>
          <w:trHeight w:val="453"/>
        </w:trPr>
        <w:tc>
          <w:tcPr>
            <w:tcW w:w="9286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tabs>
                <w:tab w:val="right" w:pos="7371"/>
              </w:tabs>
              <w:spacing w:after="0" w:line="264" w:lineRule="atLeast"/>
              <w:rPr>
                <w:rFonts w:ascii="Melior Com" w:eastAsia="TimesNewRomanPS" w:hAnsi="Melior Com" w:cs="Times New Roman"/>
                <w:sz w:val="17"/>
                <w:szCs w:val="17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17"/>
                <w:szCs w:val="17"/>
                <w:vertAlign w:val="superscript"/>
                <w:lang w:eastAsia="de-DE"/>
              </w:rPr>
              <w:t>1</w:t>
            </w:r>
            <w:r w:rsidRPr="0051306B">
              <w:rPr>
                <w:rFonts w:ascii="Melior Com" w:eastAsia="TimesNewRomanPS" w:hAnsi="Melior Com" w:cs="Times New Roman"/>
                <w:sz w:val="17"/>
                <w:szCs w:val="17"/>
                <w:lang w:eastAsia="de-DE"/>
              </w:rPr>
              <w:t xml:space="preserve">) Bekanntmachung der Bundesregierung vom 28. Januar 1969 (BGBl. I S. 98, Nr. 10 vom 31. Januar 1969) </w:t>
            </w:r>
          </w:p>
        </w:tc>
      </w:tr>
      <w:tr w:rsidR="0051306B" w:rsidRPr="0051306B" w:rsidTr="00B31763">
        <w:trPr>
          <w:trHeight w:val="502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szCs w:val="24"/>
                <w:lang w:eastAsia="de-DE"/>
              </w:rPr>
              <w:t>Tagungsort und Tagesstätte:</w:t>
            </w:r>
            <w:r w:rsidRPr="0051306B">
              <w:rPr>
                <w:rFonts w:ascii="Melior Com" w:eastAsia="TimesNewRomanPS" w:hAnsi="Melior Com" w:cs="Times New Roman"/>
                <w:szCs w:val="24"/>
                <w:lang w:eastAsia="de-DE"/>
              </w:rPr>
              <w:t xml:space="preserve"> Berlin, Ostpreußenhalle</w:t>
            </w:r>
          </w:p>
        </w:tc>
      </w:tr>
      <w:tr w:rsidR="0051306B" w:rsidRPr="0051306B" w:rsidTr="00B31763">
        <w:trPr>
          <w:trHeight w:val="536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szCs w:val="24"/>
                <w:lang w:eastAsia="de-DE"/>
              </w:rPr>
              <w:t>Präsident der Bundesversammlung:</w:t>
            </w:r>
            <w:r w:rsidRPr="0051306B">
              <w:rPr>
                <w:rFonts w:ascii="Melior Com" w:eastAsia="TimesNewRomanPS" w:hAnsi="Melior Com" w:cs="Times New Roman"/>
                <w:szCs w:val="24"/>
                <w:lang w:eastAsia="de-DE"/>
              </w:rPr>
              <w:t xml:space="preserve"> Bundestagspräsident Kai-Uwe von Hassel</w:t>
            </w:r>
          </w:p>
        </w:tc>
      </w:tr>
      <w:tr w:rsidR="0051306B" w:rsidRPr="0051306B" w:rsidTr="00B31763">
        <w:trPr>
          <w:trHeight w:val="613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b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lang w:eastAsia="de-DE"/>
              </w:rPr>
              <w:t>Wahlergebnis</w:t>
            </w:r>
          </w:p>
          <w:p w:rsidR="0051306B" w:rsidRPr="0051306B" w:rsidRDefault="0051306B" w:rsidP="0051306B">
            <w:pPr>
              <w:tabs>
                <w:tab w:val="left" w:pos="4140"/>
                <w:tab w:val="left" w:pos="5760"/>
                <w:tab w:val="left" w:pos="7200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Cs w:val="24"/>
                <w:lang w:eastAsia="de-DE"/>
              </w:rPr>
              <w:tab/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 xml:space="preserve">1. Wahlgang </w:t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2. Wahlgang</w:t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3. Wahlgang</w:t>
            </w:r>
          </w:p>
        </w:tc>
      </w:tr>
      <w:tr w:rsidR="0051306B" w:rsidRPr="0051306B" w:rsidTr="00B31763">
        <w:tc>
          <w:tcPr>
            <w:tcW w:w="82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</w:p>
        </w:tc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Gustav Heinemann</w:t>
            </w:r>
          </w:p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(Vorschlag SPD)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514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511</w:t>
            </w: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512</w:t>
            </w:r>
          </w:p>
        </w:tc>
      </w:tr>
      <w:tr w:rsidR="0051306B" w:rsidRPr="0051306B" w:rsidTr="00B31763">
        <w:tc>
          <w:tcPr>
            <w:tcW w:w="82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</w:p>
        </w:tc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Gerhard Schröder</w:t>
            </w:r>
          </w:p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(Vorschlag CDU/CSU)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507</w:t>
            </w: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506</w:t>
            </w:r>
          </w:p>
        </w:tc>
      </w:tr>
      <w:tr w:rsidR="0051306B" w:rsidRPr="0051306B" w:rsidTr="00B31763">
        <w:tc>
          <w:tcPr>
            <w:tcW w:w="82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</w:p>
        </w:tc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Enthaltungen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19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19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</w:t>
            </w: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51306B" w:rsidRPr="0051306B" w:rsidRDefault="0051306B" w:rsidP="0051306B">
            <w:pPr>
              <w:tabs>
                <w:tab w:val="right" w:pos="419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5</w:t>
            </w:r>
          </w:p>
        </w:tc>
      </w:tr>
      <w:tr w:rsidR="0051306B" w:rsidRPr="0051306B" w:rsidTr="00B31763">
        <w:tc>
          <w:tcPr>
            <w:tcW w:w="82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</w:p>
        </w:tc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ungültig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-</w:t>
            </w: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-</w:t>
            </w:r>
          </w:p>
        </w:tc>
      </w:tr>
      <w:tr w:rsidR="0051306B" w:rsidRPr="0051306B" w:rsidTr="00B31763">
        <w:tc>
          <w:tcPr>
            <w:tcW w:w="82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Cs w:val="24"/>
                <w:lang w:eastAsia="de-DE"/>
              </w:rPr>
            </w:pPr>
          </w:p>
        </w:tc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abgegebene Stimmen insgesamt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1 023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1 023</w:t>
            </w: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51306B" w:rsidRPr="0051306B" w:rsidRDefault="0051306B" w:rsidP="0051306B">
            <w:pPr>
              <w:tabs>
                <w:tab w:val="right" w:pos="434"/>
              </w:tabs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ab/>
              <w:t>1 023</w:t>
            </w:r>
          </w:p>
        </w:tc>
      </w:tr>
      <w:tr w:rsidR="0051306B" w:rsidRPr="0051306B" w:rsidTr="00B31763">
        <w:trPr>
          <w:trHeight w:val="469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spacing w:after="0" w:line="264" w:lineRule="atLeast"/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</w:pPr>
            <w:r w:rsidRPr="0051306B">
              <w:rPr>
                <w:rFonts w:ascii="Melior Com" w:eastAsia="TimesNewRomanPS" w:hAnsi="Melior Com" w:cs="Times New Roman"/>
                <w:b/>
                <w:sz w:val="20"/>
                <w:szCs w:val="20"/>
                <w:lang w:eastAsia="de-DE"/>
              </w:rPr>
              <w:t>Gewählt:</w:t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 xml:space="preserve"> Gustav Heinemann im 3. Wahlgang mit einfacher Mehrheit mit 512 Stimmen </w:t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vertAlign w:val="superscript"/>
                <w:lang w:eastAsia="de-DE"/>
              </w:rPr>
              <w:t>2</w:t>
            </w:r>
            <w:r w:rsidRPr="0051306B">
              <w:rPr>
                <w:rFonts w:ascii="Melior Com" w:eastAsia="TimesNewRomanPS" w:hAnsi="Melior Com" w:cs="Times New Roman"/>
                <w:sz w:val="20"/>
                <w:szCs w:val="20"/>
                <w:lang w:eastAsia="de-DE"/>
              </w:rPr>
              <w:t>)</w:t>
            </w:r>
          </w:p>
        </w:tc>
      </w:tr>
      <w:tr w:rsidR="0051306B" w:rsidRPr="0051306B" w:rsidTr="00B31763">
        <w:trPr>
          <w:trHeight w:val="367"/>
        </w:trPr>
        <w:tc>
          <w:tcPr>
            <w:tcW w:w="9286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tabs>
                <w:tab w:val="left" w:pos="180"/>
              </w:tabs>
              <w:spacing w:after="0" w:line="264" w:lineRule="atLeast"/>
              <w:rPr>
                <w:rFonts w:ascii="Melior Com" w:eastAsia="TimesNewRomanPS" w:hAnsi="Melior Com" w:cs="Times New Roman"/>
                <w:sz w:val="17"/>
                <w:szCs w:val="17"/>
                <w:lang w:eastAsia="de-DE"/>
              </w:rPr>
            </w:pPr>
            <w:r w:rsidRPr="0051306B">
              <w:rPr>
                <w:rFonts w:ascii="Melior Com" w:eastAsia="Times New Roman" w:hAnsi="Melior Com" w:cs="Times New Roman"/>
                <w:sz w:val="17"/>
                <w:szCs w:val="17"/>
                <w:vertAlign w:val="superscript"/>
                <w:lang w:eastAsia="de-DE"/>
              </w:rPr>
              <w:t>2</w:t>
            </w:r>
            <w:r w:rsidRPr="0051306B">
              <w:rPr>
                <w:rFonts w:ascii="Melior Com" w:eastAsia="Times New Roman" w:hAnsi="Melior Com" w:cs="Times New Roman"/>
                <w:sz w:val="17"/>
                <w:szCs w:val="17"/>
                <w:lang w:eastAsia="de-DE"/>
              </w:rPr>
              <w:t>) erforderliche Mehrheit: für den 1. und 2. Wahlgang: 519 Stimmen</w:t>
            </w:r>
          </w:p>
        </w:tc>
      </w:tr>
      <w:tr w:rsidR="0051306B" w:rsidRPr="0051306B" w:rsidTr="00B31763">
        <w:trPr>
          <w:trHeight w:val="367"/>
        </w:trPr>
        <w:tc>
          <w:tcPr>
            <w:tcW w:w="928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306B" w:rsidRPr="0051306B" w:rsidRDefault="0051306B" w:rsidP="0051306B">
            <w:pPr>
              <w:tabs>
                <w:tab w:val="left" w:pos="180"/>
              </w:tabs>
              <w:spacing w:after="0" w:line="264" w:lineRule="atLeast"/>
              <w:rPr>
                <w:rFonts w:ascii="Melior Com" w:eastAsia="Times New Roman" w:hAnsi="Melior Com" w:cs="Times New Roman"/>
                <w:sz w:val="20"/>
                <w:szCs w:val="20"/>
                <w:vertAlign w:val="superscript"/>
                <w:lang w:eastAsia="de-DE"/>
              </w:rPr>
            </w:pPr>
            <w:r w:rsidRPr="0051306B">
              <w:rPr>
                <w:rFonts w:ascii="Melior Com" w:eastAsia="Times New Roman" w:hAnsi="Melior Com" w:cs="Times New Roman"/>
                <w:b/>
                <w:sz w:val="20"/>
                <w:szCs w:val="20"/>
                <w:lang w:eastAsia="de-DE"/>
              </w:rPr>
              <w:t>Amtszeit:</w:t>
            </w:r>
            <w:r w:rsidRPr="0051306B">
              <w:rPr>
                <w:rFonts w:ascii="Melior Com" w:eastAsia="Times New Roman" w:hAnsi="Melior Com" w:cs="Times New Roman"/>
                <w:sz w:val="20"/>
                <w:szCs w:val="20"/>
                <w:lang w:eastAsia="de-DE"/>
              </w:rPr>
              <w:t xml:space="preserve"> 1. Juli 1969 bis 30. Juni 1974</w:t>
            </w:r>
          </w:p>
        </w:tc>
      </w:tr>
    </w:tbl>
    <w:p w:rsidR="007C6870" w:rsidRDefault="00BE11A9"/>
    <w:sectPr w:rsidR="007C687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06B" w:rsidRDefault="0051306B" w:rsidP="0051306B">
      <w:pPr>
        <w:spacing w:after="0" w:line="240" w:lineRule="auto"/>
      </w:pPr>
      <w:r>
        <w:separator/>
      </w:r>
    </w:p>
  </w:endnote>
  <w:endnote w:type="continuationSeparator" w:id="0">
    <w:p w:rsidR="0051306B" w:rsidRDefault="0051306B" w:rsidP="00513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lior Com">
    <w:panose1 w:val="02040503050506040804"/>
    <w:charset w:val="00"/>
    <w:family w:val="roman"/>
    <w:pitch w:val="variable"/>
    <w:sig w:usb0="800000AF" w:usb1="5000204A" w:usb2="00000000" w:usb3="00000000" w:csb0="0000009B" w:csb1="00000000"/>
  </w:font>
  <w:font w:name="TimesNewRomanPS">
    <w:altName w:val="MS Mincho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1A9" w:rsidRDefault="00BE11A9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1A9" w:rsidRDefault="00BE11A9" w:rsidP="00BE11A9">
    <w:pPr>
      <w:pStyle w:val="Fuzeile"/>
      <w:jc w:val="right"/>
    </w:pPr>
    <w:r>
      <w:t xml:space="preserve">© 2017 Deutscher </w:t>
    </w:r>
    <w:r>
      <w:t>Bundestag</w:t>
    </w:r>
    <w:bookmarkStart w:id="1" w:name="_GoBack"/>
    <w:bookmarkEnd w:id="1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1A9" w:rsidRDefault="00BE11A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06B" w:rsidRDefault="0051306B" w:rsidP="0051306B">
      <w:pPr>
        <w:spacing w:after="0" w:line="240" w:lineRule="auto"/>
      </w:pPr>
      <w:r>
        <w:separator/>
      </w:r>
    </w:p>
  </w:footnote>
  <w:footnote w:type="continuationSeparator" w:id="0">
    <w:p w:rsidR="0051306B" w:rsidRDefault="0051306B" w:rsidP="00513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1A9" w:rsidRDefault="00BE11A9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lenraster"/>
      <w:tblW w:w="0" w:type="auto"/>
      <w:tblBorders>
        <w:top w:val="none" w:sz="0" w:space="0" w:color="auto"/>
        <w:left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9062"/>
    </w:tblGrid>
    <w:tr w:rsidR="0051306B" w:rsidTr="00B31763">
      <w:tc>
        <w:tcPr>
          <w:tcW w:w="9062" w:type="dxa"/>
        </w:tcPr>
        <w:p w:rsidR="0051306B" w:rsidRDefault="0051306B" w:rsidP="0051306B">
          <w:pPr>
            <w:pStyle w:val="Kopfzeile"/>
            <w:jc w:val="center"/>
            <w:rPr>
              <w:rFonts w:ascii="Melior Com" w:hAnsi="Melior Com"/>
            </w:rPr>
          </w:pPr>
          <w:r>
            <w:rPr>
              <w:rFonts w:ascii="Melior Com" w:hAnsi="Melior Com"/>
            </w:rPr>
            <w:t>5. Bundesversammlung 5</w:t>
          </w:r>
          <w:r w:rsidRPr="00C47786">
            <w:rPr>
              <w:rFonts w:ascii="Melior Com" w:hAnsi="Melior Com"/>
            </w:rPr>
            <w:t xml:space="preserve">. </w:t>
          </w:r>
          <w:r>
            <w:rPr>
              <w:rFonts w:ascii="Melior Com" w:hAnsi="Melior Com"/>
            </w:rPr>
            <w:t xml:space="preserve">März </w:t>
          </w:r>
          <w:r w:rsidRPr="00C47786">
            <w:rPr>
              <w:rFonts w:ascii="Melior Com" w:hAnsi="Melior Com"/>
            </w:rPr>
            <w:t>19</w:t>
          </w:r>
          <w:r>
            <w:rPr>
              <w:rFonts w:ascii="Melior Com" w:hAnsi="Melior Com"/>
            </w:rPr>
            <w:t>69</w:t>
          </w:r>
        </w:p>
      </w:tc>
    </w:tr>
  </w:tbl>
  <w:p w:rsidR="0051306B" w:rsidRDefault="0051306B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1A9" w:rsidRDefault="00BE11A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06B"/>
    <w:rsid w:val="002F5FEB"/>
    <w:rsid w:val="003B79A6"/>
    <w:rsid w:val="0051306B"/>
    <w:rsid w:val="008860C2"/>
    <w:rsid w:val="00BE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E908FC-25BD-4E4F-B564-CD76AA8D4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13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1306B"/>
  </w:style>
  <w:style w:type="paragraph" w:styleId="Fuzeile">
    <w:name w:val="footer"/>
    <w:basedOn w:val="Standard"/>
    <w:link w:val="FuzeileZchn"/>
    <w:uiPriority w:val="99"/>
    <w:unhideWhenUsed/>
    <w:rsid w:val="00513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1306B"/>
  </w:style>
  <w:style w:type="table" w:styleId="Tabellenraster">
    <w:name w:val="Table Grid"/>
    <w:basedOn w:val="NormaleTabelle"/>
    <w:uiPriority w:val="39"/>
    <w:rsid w:val="00513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DF2CE63A.dotm</Template>
  <TotalTime>0</TotalTime>
  <Pages>1</Pages>
  <Words>147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Deutscher Bundestag</Company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Deutscher Bundestag - Fachbereich WD 1</dc:creator>
  <cp:keywords/>
  <dc:description/>
  <cp:lastModifiedBy>Weege Wilhelm WD1</cp:lastModifiedBy>
  <cp:revision>2</cp:revision>
  <dcterms:created xsi:type="dcterms:W3CDTF">2017-07-24T15:25:00Z</dcterms:created>
  <dcterms:modified xsi:type="dcterms:W3CDTF">2017-07-24T15:25:00Z</dcterms:modified>
</cp:coreProperties>
</file>